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7" w:rsidRDefault="0087096F">
      <w:r>
        <w:t>Video Committee Minutes</w:t>
      </w:r>
    </w:p>
    <w:p w:rsidR="0087096F" w:rsidRDefault="00100793">
      <w:r>
        <w:t xml:space="preserve">February 01, </w:t>
      </w:r>
      <w:r w:rsidR="00A450F2">
        <w:t>2022</w:t>
      </w:r>
    </w:p>
    <w:p w:rsidR="0087096F" w:rsidRDefault="0087096F"/>
    <w:p w:rsidR="0087096F" w:rsidRDefault="0087096F">
      <w:r>
        <w:t>Attendance:</w:t>
      </w:r>
      <w:r>
        <w:tab/>
        <w:t>Ron Stanley, chair; Becky Doyle</w:t>
      </w:r>
      <w:r w:rsidR="00100793">
        <w:t>, Shawn Talbot</w:t>
      </w:r>
    </w:p>
    <w:p w:rsidR="0087096F" w:rsidRDefault="0087096F"/>
    <w:p w:rsidR="0087096F" w:rsidRDefault="0087096F">
      <w:r>
        <w:t>The mee</w:t>
      </w:r>
      <w:r w:rsidR="009C76D3">
        <w:t xml:space="preserve">ting was called to order at </w:t>
      </w:r>
      <w:r w:rsidR="00A450F2">
        <w:t>4:0</w:t>
      </w:r>
      <w:r w:rsidR="00100793">
        <w:t>5</w:t>
      </w:r>
      <w:r w:rsidR="00254253">
        <w:t xml:space="preserve"> pm</w:t>
      </w:r>
      <w:r>
        <w:t>.</w:t>
      </w:r>
    </w:p>
    <w:p w:rsidR="0087096F" w:rsidRDefault="0087096F"/>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 xml:space="preserve">Minutes from </w:t>
      </w:r>
      <w:r>
        <w:t>12/14</w:t>
      </w:r>
      <w:r>
        <w:t>/21</w:t>
      </w:r>
      <w:r>
        <w:t xml:space="preserve"> and 01/11/22</w:t>
      </w:r>
      <w:r>
        <w:t xml:space="preserve"> were reviewed and approved.</w:t>
      </w:r>
    </w:p>
    <w:p w:rsidR="00100793" w:rsidRDefault="00100793" w:rsidP="00415BBB">
      <w:pPr>
        <w:rPr>
          <w:b/>
        </w:rPr>
      </w:pPr>
    </w:p>
    <w:p w:rsidR="00100793" w:rsidRPr="00100793" w:rsidRDefault="00100793" w:rsidP="00100793">
      <w:pPr>
        <w:rPr>
          <w:b/>
        </w:rPr>
      </w:pPr>
      <w:r w:rsidRPr="00100793">
        <w:rPr>
          <w:b/>
        </w:rPr>
        <w:t>NITV Programming</w:t>
      </w:r>
    </w:p>
    <w:p w:rsidR="00100793" w:rsidRDefault="00100793" w:rsidP="00100793"/>
    <w:p w:rsidR="0094363E" w:rsidRDefault="00100793" w:rsidP="00100793">
      <w:r>
        <w:t>Now that we have upgraded the TV system and are looking to broaden our program offers we have a need to develop policies for broadcasting.</w:t>
      </w:r>
    </w:p>
    <w:p w:rsidR="0094363E" w:rsidRDefault="0094363E" w:rsidP="00100793"/>
    <w:p w:rsidR="0094363E" w:rsidRDefault="0094363E" w:rsidP="00100793">
      <w:r>
        <w:t>As stated in the Comcast Franchise Agreement 2021 – 2031, the Franchisee (Comcast) , (and by extension the Franchising Authority (Town of New Ipswich,)) “</w:t>
      </w:r>
      <w:r>
        <w:t>may refuse to transmit any public access program or portion of a public access program that contains obscenity, indecency, or nudity pursuant to Section 611 of the Cable Act, 47 U.S.C. § 531(e)</w:t>
      </w:r>
      <w:r>
        <w:t xml:space="preserve">.  </w:t>
      </w:r>
      <w:r>
        <w:t>The Franchising Authority shall be responsible for developing, implementing, interpreting and enforcing rules for PEG Access Channel use which shall insure that PEG Access Channel(s) and PEG Access equipment will be available on a firs</w:t>
      </w:r>
      <w:r>
        <w:t>t-come non-discriminatory basis.)</w:t>
      </w:r>
    </w:p>
    <w:p w:rsidR="009024BC" w:rsidRDefault="009024BC" w:rsidP="00100793"/>
    <w:p w:rsidR="009024BC" w:rsidRDefault="009024BC" w:rsidP="0043069D">
      <w:r>
        <w:t>We discussed using the Town of Windham, NH as a template to document our policies and procedures.  The formation of the New Ipswich Cable Advisory Board (currently New Ipswich Video Committee) and New Ipswich Television (NITV) was proposed (see New Ipswich Cable Advisory Board (NICAB) policies and procedures document) for review.  NICAB would provide oversight for the Selectmen, and NITV would be responsible for day-to-day op</w:t>
      </w:r>
      <w:r w:rsidR="0043069D">
        <w:t>e</w:t>
      </w:r>
      <w:r w:rsidR="0043069D">
        <w:t>rations of the TV Station, including the Bulletin Board.</w:t>
      </w:r>
      <w:r w:rsidR="0043069D" w:rsidRPr="0043069D">
        <w:t xml:space="preserve"> </w:t>
      </w:r>
    </w:p>
    <w:p w:rsidR="009024BC" w:rsidRDefault="009024BC" w:rsidP="00100793"/>
    <w:p w:rsidR="009024BC" w:rsidRDefault="009024BC" w:rsidP="00100793">
      <w:r>
        <w:t xml:space="preserve">During the interim, prior to approved documentation, the Video Committee will be responsible for the day-to-day operations and program content.  Examples of allowable programming include:  government </w:t>
      </w:r>
      <w:r w:rsidR="0043069D">
        <w:t xml:space="preserve">and school board </w:t>
      </w:r>
      <w:r>
        <w:t xml:space="preserve">meetings, Town warrant articles, Town and School budget information, </w:t>
      </w:r>
      <w:r w:rsidR="0043069D">
        <w:t>announcements for public meetings, deliberative sessions, and voting.  Ron will approve any programming content prior to broadcast for any other suggested items.</w:t>
      </w:r>
    </w:p>
    <w:p w:rsidR="0043069D" w:rsidRDefault="0043069D" w:rsidP="00100793"/>
    <w:p w:rsidR="00100793" w:rsidRPr="00100793" w:rsidRDefault="00100793" w:rsidP="00100793">
      <w:pPr>
        <w:rPr>
          <w:b/>
        </w:rPr>
      </w:pPr>
      <w:r w:rsidRPr="00100793">
        <w:rPr>
          <w:b/>
        </w:rPr>
        <w:t>Update on Comcast HD channel activation</w:t>
      </w:r>
    </w:p>
    <w:p w:rsidR="00100793" w:rsidRDefault="00100793" w:rsidP="00100793"/>
    <w:p w:rsidR="0043069D" w:rsidRDefault="0018274C" w:rsidP="00100793">
      <w:r>
        <w:t>Bryan Christiansen from Comcast has not responded to repeated e-mail inquiries.  Becky will continue to pursue.</w:t>
      </w:r>
    </w:p>
    <w:p w:rsidR="00100793" w:rsidRDefault="00100793" w:rsidP="00100793"/>
    <w:p w:rsidR="00100793" w:rsidRPr="00100793" w:rsidRDefault="00100793" w:rsidP="00100793">
      <w:pPr>
        <w:rPr>
          <w:b/>
        </w:rPr>
      </w:pPr>
      <w:r w:rsidRPr="00100793">
        <w:rPr>
          <w:b/>
        </w:rPr>
        <w:t>New business</w:t>
      </w:r>
    </w:p>
    <w:p w:rsidR="00415BBB" w:rsidRDefault="00415BBB" w:rsidP="00415BBB">
      <w:pPr>
        <w:rPr>
          <w:b/>
        </w:rPr>
      </w:pPr>
    </w:p>
    <w:p w:rsidR="0018274C" w:rsidRDefault="0018274C" w:rsidP="00415BBB">
      <w:r>
        <w:t>Ron suggested that the PTA may be interested in working with the committee.  Becky will look into this and reach out as appropriate.</w:t>
      </w:r>
    </w:p>
    <w:p w:rsidR="0018274C" w:rsidRDefault="0018274C" w:rsidP="00415BBB"/>
    <w:p w:rsidR="0018274C" w:rsidRDefault="0018274C" w:rsidP="00415BBB">
      <w:r>
        <w:lastRenderedPageBreak/>
        <w:t>Ron will attempt to contact Aaron Bertram again to see if he may be interested in helping out the committee.</w:t>
      </w:r>
    </w:p>
    <w:p w:rsidR="0018274C" w:rsidRDefault="0018274C" w:rsidP="00415BBB"/>
    <w:p w:rsidR="0018274C" w:rsidRPr="0018274C" w:rsidRDefault="0018274C" w:rsidP="00415BBB">
      <w:r>
        <w:t xml:space="preserve">Becky will follow-up with John </w:t>
      </w:r>
      <w:proofErr w:type="spellStart"/>
      <w:r>
        <w:t>Kokozella</w:t>
      </w:r>
      <w:proofErr w:type="spellEnd"/>
      <w:r>
        <w:t xml:space="preserve"> to see if he can attend the meeting next week.</w:t>
      </w:r>
    </w:p>
    <w:p w:rsidR="00100793" w:rsidRDefault="00100793" w:rsidP="00415BBB">
      <w:pPr>
        <w:rPr>
          <w:b/>
        </w:rPr>
      </w:pPr>
    </w:p>
    <w:p w:rsidR="00A54707" w:rsidRDefault="00A54707"/>
    <w:p w:rsidR="00254253" w:rsidRDefault="00A54707">
      <w:r>
        <w:t>Next Meeting:</w:t>
      </w:r>
      <w:r>
        <w:tab/>
      </w:r>
      <w:r w:rsidR="00A450F2">
        <w:t xml:space="preserve">February </w:t>
      </w:r>
      <w:r w:rsidR="0018274C">
        <w:t>1</w:t>
      </w:r>
      <w:r w:rsidR="00A450F2">
        <w:t xml:space="preserve">, 2022 </w:t>
      </w:r>
      <w:r w:rsidR="00254253">
        <w:t>at 4:</w:t>
      </w:r>
      <w:r w:rsidR="00B514C2">
        <w:t>3</w:t>
      </w:r>
      <w:r w:rsidR="00254253">
        <w:t>0 pm.</w:t>
      </w:r>
    </w:p>
    <w:p w:rsidR="00A54707" w:rsidRDefault="00A54707">
      <w:r>
        <w:t xml:space="preserve">Meeting </w:t>
      </w:r>
      <w:r w:rsidR="007D5724">
        <w:t>Adjourned</w:t>
      </w:r>
      <w:r>
        <w:t xml:space="preserve">: </w:t>
      </w:r>
      <w:r w:rsidR="00254253">
        <w:t xml:space="preserve"> </w:t>
      </w:r>
      <w:r w:rsidR="00B514C2">
        <w:t xml:space="preserve">February </w:t>
      </w:r>
      <w:r w:rsidR="00B514C2">
        <w:t>8</w:t>
      </w:r>
      <w:r w:rsidR="00B514C2">
        <w:t xml:space="preserve">, 2022 </w:t>
      </w:r>
      <w:r w:rsidR="00254253">
        <w:t xml:space="preserve">at </w:t>
      </w:r>
      <w:r w:rsidR="00A450F2">
        <w:t>4:10</w:t>
      </w:r>
      <w:r w:rsidR="00254253">
        <w:t xml:space="preserve"> pm</w:t>
      </w:r>
      <w:r>
        <w:t>.</w:t>
      </w:r>
    </w:p>
    <w:p w:rsidR="00272B33" w:rsidRDefault="00272B33"/>
    <w:p w:rsidR="00A54707" w:rsidRDefault="00A54707">
      <w:r>
        <w:t>Minutes approved by:</w:t>
      </w:r>
    </w:p>
    <w:p w:rsidR="00A54707" w:rsidRDefault="00A54707">
      <w:bookmarkStart w:id="0" w:name="_GoBack"/>
      <w:bookmarkEnd w:id="0"/>
    </w:p>
    <w:p w:rsidR="00A54707" w:rsidRDefault="00A54707"/>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A54707" w:rsidRDefault="00A54707" w:rsidP="00A54707"/>
    <w:p w:rsidR="00A54707" w:rsidRDefault="00A54707" w:rsidP="00A54707"/>
    <w:p w:rsidR="00F43CDC" w:rsidRDefault="00A54707" w:rsidP="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Pr="00A54707" w:rsidRDefault="00A54707">
      <w:r>
        <w:t>Becky Doyle</w:t>
      </w:r>
    </w:p>
    <w:sectPr w:rsidR="00A54707" w:rsidRPr="00A5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100793"/>
    <w:rsid w:val="00133471"/>
    <w:rsid w:val="001807A7"/>
    <w:rsid w:val="0018274C"/>
    <w:rsid w:val="001E14DA"/>
    <w:rsid w:val="0022557F"/>
    <w:rsid w:val="00254253"/>
    <w:rsid w:val="00272B33"/>
    <w:rsid w:val="00294469"/>
    <w:rsid w:val="00383827"/>
    <w:rsid w:val="00415BBB"/>
    <w:rsid w:val="0043069D"/>
    <w:rsid w:val="00442FB6"/>
    <w:rsid w:val="004C435A"/>
    <w:rsid w:val="004D5527"/>
    <w:rsid w:val="004E752D"/>
    <w:rsid w:val="00557DF2"/>
    <w:rsid w:val="00600DDB"/>
    <w:rsid w:val="006D7C6E"/>
    <w:rsid w:val="00700A89"/>
    <w:rsid w:val="007226DE"/>
    <w:rsid w:val="00756696"/>
    <w:rsid w:val="00783E64"/>
    <w:rsid w:val="00795AF0"/>
    <w:rsid w:val="007D5724"/>
    <w:rsid w:val="0087096F"/>
    <w:rsid w:val="008935F2"/>
    <w:rsid w:val="008D7DF9"/>
    <w:rsid w:val="008E1841"/>
    <w:rsid w:val="008E71CF"/>
    <w:rsid w:val="009024BC"/>
    <w:rsid w:val="0094363E"/>
    <w:rsid w:val="00963821"/>
    <w:rsid w:val="009C76D3"/>
    <w:rsid w:val="00A450F2"/>
    <w:rsid w:val="00A54707"/>
    <w:rsid w:val="00AB40D3"/>
    <w:rsid w:val="00AB5439"/>
    <w:rsid w:val="00AD6C84"/>
    <w:rsid w:val="00B421DB"/>
    <w:rsid w:val="00B514C2"/>
    <w:rsid w:val="00B91ADC"/>
    <w:rsid w:val="00C132B6"/>
    <w:rsid w:val="00D20752"/>
    <w:rsid w:val="00DC19CE"/>
    <w:rsid w:val="00DC60CD"/>
    <w:rsid w:val="00E8085B"/>
    <w:rsid w:val="00F43CDC"/>
    <w:rsid w:val="00F6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5</cp:revision>
  <dcterms:created xsi:type="dcterms:W3CDTF">2022-02-07T14:41:00Z</dcterms:created>
  <dcterms:modified xsi:type="dcterms:W3CDTF">2022-02-07T15:26:00Z</dcterms:modified>
</cp:coreProperties>
</file>